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A5D0" w14:textId="44E79197" w:rsidR="00F570EF" w:rsidRPr="002B6A42" w:rsidRDefault="00F570EF" w:rsidP="00583585">
      <w:pPr>
        <w:jc w:val="left"/>
        <w:rPr>
          <w:sz w:val="24"/>
          <w:szCs w:val="24"/>
        </w:rPr>
      </w:pPr>
      <w:r w:rsidRPr="002B6A42">
        <w:rPr>
          <w:sz w:val="24"/>
          <w:szCs w:val="24"/>
        </w:rPr>
        <w:t>MIG</w:t>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t>Name ______________________________</w:t>
      </w:r>
    </w:p>
    <w:p w14:paraId="2FE4FCD9" w14:textId="528FE409" w:rsidR="007F394C" w:rsidRPr="007F394C" w:rsidRDefault="007F394C" w:rsidP="00583585">
      <w:pPr>
        <w:jc w:val="left"/>
        <w:rPr>
          <w:b/>
          <w:sz w:val="28"/>
          <w:szCs w:val="24"/>
        </w:rPr>
      </w:pPr>
      <w:r w:rsidRPr="007F394C">
        <w:rPr>
          <w:b/>
          <w:sz w:val="28"/>
          <w:szCs w:val="24"/>
        </w:rPr>
        <w:t xml:space="preserve">Unit 4 Prerequisite </w:t>
      </w:r>
      <w:r w:rsidR="00BF0A63">
        <w:rPr>
          <w:b/>
          <w:sz w:val="28"/>
          <w:szCs w:val="24"/>
        </w:rPr>
        <w:t>1</w:t>
      </w:r>
    </w:p>
    <w:p w14:paraId="7EC4D3F7" w14:textId="77777777" w:rsidR="00F570EF" w:rsidRDefault="00D723C6" w:rsidP="00583585">
      <w:pPr>
        <w:jc w:val="left"/>
        <w:rPr>
          <w:sz w:val="24"/>
          <w:szCs w:val="24"/>
        </w:rPr>
      </w:pPr>
      <w:r w:rsidRPr="002B6A42">
        <w:rPr>
          <w:sz w:val="24"/>
          <w:szCs w:val="24"/>
        </w:rPr>
        <w:t>Minimization</w:t>
      </w:r>
      <w:r w:rsidR="00F570EF" w:rsidRPr="002B6A42">
        <w:rPr>
          <w:sz w:val="24"/>
          <w:szCs w:val="24"/>
        </w:rPr>
        <w:t xml:space="preserve"> </w:t>
      </w:r>
      <w:r w:rsidR="001655A1">
        <w:rPr>
          <w:sz w:val="24"/>
          <w:szCs w:val="24"/>
        </w:rPr>
        <w:t>–</w:t>
      </w:r>
      <w:r w:rsidR="00F570EF" w:rsidRPr="002B6A42">
        <w:rPr>
          <w:sz w:val="24"/>
          <w:szCs w:val="24"/>
        </w:rPr>
        <w:t>Practice</w:t>
      </w:r>
    </w:p>
    <w:p w14:paraId="6004A157" w14:textId="174ED6A2" w:rsidR="001655A1" w:rsidRPr="002B6A42" w:rsidRDefault="001655A1" w:rsidP="00583585">
      <w:pPr>
        <w:jc w:val="left"/>
        <w:rPr>
          <w:sz w:val="24"/>
          <w:szCs w:val="24"/>
        </w:rPr>
      </w:pPr>
    </w:p>
    <w:p w14:paraId="2CAE7520" w14:textId="77777777" w:rsidR="001655A1" w:rsidRPr="00BA2650" w:rsidRDefault="001655A1" w:rsidP="001655A1">
      <w:pPr>
        <w:pStyle w:val="ListParagraph"/>
        <w:numPr>
          <w:ilvl w:val="0"/>
          <w:numId w:val="1"/>
        </w:numPr>
        <w:jc w:val="left"/>
        <w:rPr>
          <w:sz w:val="24"/>
          <w:szCs w:val="24"/>
        </w:rPr>
      </w:pPr>
      <w:r w:rsidRPr="00BA2650">
        <w:rPr>
          <w:sz w:val="24"/>
          <w:szCs w:val="24"/>
        </w:rPr>
        <w:t xml:space="preserve">Miss Keller is making sandwiches for an event. She will make ham sandwiches, turkey sandwiches, and deluxe sandwiches (which have both ham and turkey). Due to her busy schedule, Miss Keller has only 500 minutes to make sandwiches. A ham sandwich takes 3 minutes to put together and takes 4 slices of ham. A turkey sandwich takes 5 minutes to assemble and takes 4 pieces of turkey. The deluxe sandwich takes 9 minutes to assemble and takes 2 slices each of ham and turkey. All together Miss Keller has 350 pieces of ham and 150 pieces of turkey. There will be 100 people attending the event, but extra sandwiches are ALWAYS alright! </w:t>
      </w:r>
      <w:r w:rsidR="00AE1763">
        <w:rPr>
          <w:sz w:val="24"/>
          <w:szCs w:val="24"/>
        </w:rPr>
        <w:t xml:space="preserve">Miss Keller also has 5 people that have preordered deluxe sandwiches.  </w:t>
      </w:r>
      <w:r w:rsidRPr="00BA2650">
        <w:rPr>
          <w:sz w:val="24"/>
          <w:szCs w:val="24"/>
        </w:rPr>
        <w:t>If it costs $</w:t>
      </w:r>
      <w:r w:rsidR="00AE1763">
        <w:rPr>
          <w:sz w:val="24"/>
          <w:szCs w:val="24"/>
        </w:rPr>
        <w:t>5</w:t>
      </w:r>
      <w:r w:rsidRPr="00BA2650">
        <w:rPr>
          <w:sz w:val="24"/>
          <w:szCs w:val="24"/>
        </w:rPr>
        <w:t xml:space="preserve"> to make a ham sandwich, $</w:t>
      </w:r>
      <w:r w:rsidR="00AE1763">
        <w:rPr>
          <w:sz w:val="24"/>
          <w:szCs w:val="24"/>
        </w:rPr>
        <w:t>3</w:t>
      </w:r>
      <w:r w:rsidRPr="00BA2650">
        <w:rPr>
          <w:sz w:val="24"/>
          <w:szCs w:val="24"/>
        </w:rPr>
        <w:t xml:space="preserve"> to make a turkey sandwich and $</w:t>
      </w:r>
      <w:r w:rsidR="00AE1763">
        <w:rPr>
          <w:sz w:val="24"/>
          <w:szCs w:val="24"/>
        </w:rPr>
        <w:t>4</w:t>
      </w:r>
      <w:r w:rsidRPr="00BA2650">
        <w:rPr>
          <w:sz w:val="24"/>
          <w:szCs w:val="24"/>
        </w:rPr>
        <w:t xml:space="preserve"> to make the deluxe sandwich; determine how many of each type of sandwich Miss Keller should make to minimize costs.</w:t>
      </w:r>
    </w:p>
    <w:p w14:paraId="3BD02364" w14:textId="77777777" w:rsidR="001655A1" w:rsidRPr="002B6A42" w:rsidRDefault="001655A1" w:rsidP="001655A1">
      <w:pPr>
        <w:jc w:val="left"/>
        <w:rPr>
          <w:sz w:val="12"/>
          <w:szCs w:val="24"/>
        </w:rPr>
      </w:pPr>
    </w:p>
    <w:p w14:paraId="4FBD526F" w14:textId="77777777" w:rsidR="00DB2702" w:rsidRPr="002B6A42" w:rsidRDefault="00DB2702" w:rsidP="00DB2702">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2D1059F2" w14:textId="77777777" w:rsidR="00DB2702" w:rsidRPr="002B6A42" w:rsidRDefault="00DB2702" w:rsidP="00DB2702">
      <w:pPr>
        <w:jc w:val="left"/>
        <w:rPr>
          <w:sz w:val="24"/>
          <w:szCs w:val="24"/>
        </w:rPr>
      </w:pPr>
    </w:p>
    <w:p w14:paraId="675768C9" w14:textId="24A42B20" w:rsidR="00DB2702" w:rsidRPr="002B6A42" w:rsidRDefault="00DB2702" w:rsidP="00DB2702">
      <w:pPr>
        <w:ind w:left="720" w:firstLine="720"/>
        <w:jc w:val="left"/>
        <w:rPr>
          <w:sz w:val="24"/>
          <w:szCs w:val="24"/>
        </w:rPr>
      </w:pPr>
      <w:r>
        <w:rPr>
          <w:sz w:val="24"/>
          <w:szCs w:val="24"/>
        </w:rPr>
        <w:t>Objective Function</w:t>
      </w:r>
      <w:r w:rsidRPr="002B6A42">
        <w:rPr>
          <w:sz w:val="24"/>
          <w:szCs w:val="24"/>
        </w:rPr>
        <w:t>:</w:t>
      </w:r>
    </w:p>
    <w:p w14:paraId="1F5BD8FD" w14:textId="77777777" w:rsidR="00DB2702" w:rsidRDefault="00DB2702" w:rsidP="00DB2702">
      <w:pPr>
        <w:jc w:val="left"/>
        <w:rPr>
          <w:sz w:val="24"/>
          <w:szCs w:val="24"/>
        </w:rPr>
      </w:pPr>
    </w:p>
    <w:p w14:paraId="21A01FF4" w14:textId="16F69668" w:rsidR="00DB2702" w:rsidRDefault="00DB2702" w:rsidP="00DB2702">
      <w:pPr>
        <w:ind w:left="720" w:firstLine="720"/>
        <w:jc w:val="left"/>
        <w:rPr>
          <w:sz w:val="24"/>
          <w:szCs w:val="24"/>
        </w:rPr>
      </w:pPr>
      <w:r>
        <w:rPr>
          <w:sz w:val="24"/>
          <w:szCs w:val="24"/>
        </w:rPr>
        <w:t>Constraints</w:t>
      </w:r>
      <w:r w:rsidRPr="002B6A42">
        <w:rPr>
          <w:sz w:val="24"/>
          <w:szCs w:val="24"/>
        </w:rPr>
        <w:t>:</w:t>
      </w:r>
    </w:p>
    <w:p w14:paraId="5CD03E02" w14:textId="77777777" w:rsidR="00F570EF" w:rsidRDefault="00F570EF" w:rsidP="00F570EF">
      <w:pPr>
        <w:jc w:val="left"/>
        <w:rPr>
          <w:sz w:val="24"/>
          <w:szCs w:val="24"/>
        </w:rPr>
      </w:pPr>
    </w:p>
    <w:p w14:paraId="3BE7B389" w14:textId="77777777" w:rsidR="001655A1" w:rsidRDefault="001655A1" w:rsidP="00F570EF">
      <w:pPr>
        <w:jc w:val="left"/>
        <w:rPr>
          <w:sz w:val="24"/>
          <w:szCs w:val="24"/>
        </w:rPr>
      </w:pPr>
    </w:p>
    <w:p w14:paraId="0DE58F8E" w14:textId="77777777" w:rsidR="001655A1" w:rsidRPr="002B6A42" w:rsidRDefault="001655A1" w:rsidP="00F570EF">
      <w:pPr>
        <w:jc w:val="left"/>
        <w:rPr>
          <w:sz w:val="24"/>
          <w:szCs w:val="24"/>
        </w:rPr>
      </w:pPr>
    </w:p>
    <w:p w14:paraId="3AC1054A" w14:textId="77777777" w:rsidR="00F570EF" w:rsidRPr="00BA2650" w:rsidRDefault="003D264A" w:rsidP="00BA2650">
      <w:pPr>
        <w:pStyle w:val="ListParagraph"/>
        <w:numPr>
          <w:ilvl w:val="0"/>
          <w:numId w:val="1"/>
        </w:numPr>
        <w:jc w:val="left"/>
        <w:rPr>
          <w:sz w:val="24"/>
          <w:szCs w:val="24"/>
        </w:rPr>
      </w:pPr>
      <w:r w:rsidRPr="00BA2650">
        <w:rPr>
          <w:sz w:val="24"/>
          <w:szCs w:val="24"/>
        </w:rPr>
        <w:t>A</w:t>
      </w:r>
      <w:r w:rsidR="00F570EF" w:rsidRPr="00BA2650">
        <w:rPr>
          <w:sz w:val="24"/>
          <w:szCs w:val="24"/>
        </w:rPr>
        <w:t xml:space="preserve"> </w:t>
      </w:r>
      <w:r w:rsidR="00AC5A48">
        <w:rPr>
          <w:bCs/>
          <w:sz w:val="24"/>
          <w:szCs w:val="24"/>
        </w:rPr>
        <w:t xml:space="preserve">company </w:t>
      </w:r>
      <w:r w:rsidRPr="00BA2650">
        <w:rPr>
          <w:bCs/>
          <w:sz w:val="24"/>
          <w:szCs w:val="24"/>
        </w:rPr>
        <w:t xml:space="preserve">is developing </w:t>
      </w:r>
      <w:r w:rsidR="00AC5A48">
        <w:rPr>
          <w:bCs/>
          <w:sz w:val="24"/>
          <w:szCs w:val="24"/>
        </w:rPr>
        <w:t>a new sofa for production in two of its most efficient factories.</w:t>
      </w:r>
      <w:r w:rsidRPr="00BA2650">
        <w:rPr>
          <w:bCs/>
          <w:sz w:val="24"/>
          <w:szCs w:val="24"/>
        </w:rPr>
        <w:t xml:space="preserve"> Each </w:t>
      </w:r>
      <w:r w:rsidR="00AC5A48">
        <w:rPr>
          <w:bCs/>
          <w:sz w:val="24"/>
          <w:szCs w:val="24"/>
        </w:rPr>
        <w:t>day factory A can produce 200 sofas</w:t>
      </w:r>
      <w:r w:rsidRPr="00BA2650">
        <w:rPr>
          <w:bCs/>
          <w:sz w:val="24"/>
          <w:szCs w:val="24"/>
        </w:rPr>
        <w:t xml:space="preserve">, and </w:t>
      </w:r>
      <w:r w:rsidR="00AC5A48">
        <w:rPr>
          <w:bCs/>
          <w:sz w:val="24"/>
          <w:szCs w:val="24"/>
        </w:rPr>
        <w:t>factory B can produce 330 sofas</w:t>
      </w:r>
      <w:r w:rsidRPr="00BA2650">
        <w:rPr>
          <w:bCs/>
          <w:sz w:val="24"/>
          <w:szCs w:val="24"/>
        </w:rPr>
        <w:t xml:space="preserve">. Altogether, </w:t>
      </w:r>
      <w:r w:rsidR="00AC5A48">
        <w:rPr>
          <w:bCs/>
          <w:sz w:val="24"/>
          <w:szCs w:val="24"/>
        </w:rPr>
        <w:t xml:space="preserve">the company projects a demand of at </w:t>
      </w:r>
      <w:r w:rsidRPr="00BA2650">
        <w:rPr>
          <w:bCs/>
          <w:sz w:val="24"/>
          <w:szCs w:val="24"/>
        </w:rPr>
        <w:t xml:space="preserve">least </w:t>
      </w:r>
      <w:r w:rsidR="00D666F1">
        <w:rPr>
          <w:bCs/>
          <w:sz w:val="24"/>
          <w:szCs w:val="24"/>
        </w:rPr>
        <w:t>13,900</w:t>
      </w:r>
      <w:r w:rsidRPr="00BA2650">
        <w:rPr>
          <w:bCs/>
          <w:sz w:val="24"/>
          <w:szCs w:val="24"/>
        </w:rPr>
        <w:t xml:space="preserve"> </w:t>
      </w:r>
      <w:r w:rsidR="00AC5A48">
        <w:rPr>
          <w:bCs/>
          <w:sz w:val="24"/>
          <w:szCs w:val="24"/>
        </w:rPr>
        <w:t>sofas</w:t>
      </w:r>
      <w:r w:rsidR="00D666F1">
        <w:rPr>
          <w:bCs/>
          <w:sz w:val="24"/>
          <w:szCs w:val="24"/>
        </w:rPr>
        <w:t xml:space="preserve"> to sell nationwide</w:t>
      </w:r>
      <w:r w:rsidRPr="00BA2650">
        <w:rPr>
          <w:bCs/>
          <w:sz w:val="24"/>
          <w:szCs w:val="24"/>
        </w:rPr>
        <w:t xml:space="preserve">. </w:t>
      </w:r>
      <w:r w:rsidR="00AC5A48">
        <w:rPr>
          <w:bCs/>
          <w:sz w:val="24"/>
          <w:szCs w:val="24"/>
        </w:rPr>
        <w:t xml:space="preserve">Labor agreements with Factory A require </w:t>
      </w:r>
      <w:r w:rsidR="00D666F1">
        <w:rPr>
          <w:bCs/>
          <w:sz w:val="24"/>
          <w:szCs w:val="24"/>
        </w:rPr>
        <w:t>it to be open a</w:t>
      </w:r>
      <w:r w:rsidRPr="00BA2650">
        <w:rPr>
          <w:bCs/>
          <w:sz w:val="24"/>
          <w:szCs w:val="24"/>
        </w:rPr>
        <w:t xml:space="preserve">t least </w:t>
      </w:r>
      <w:r w:rsidR="00D666F1">
        <w:rPr>
          <w:bCs/>
          <w:sz w:val="24"/>
          <w:szCs w:val="24"/>
        </w:rPr>
        <w:t xml:space="preserve">20 days </w:t>
      </w:r>
      <w:r w:rsidRPr="00BA2650">
        <w:rPr>
          <w:bCs/>
          <w:sz w:val="24"/>
          <w:szCs w:val="24"/>
        </w:rPr>
        <w:t xml:space="preserve">but not more than </w:t>
      </w:r>
      <w:r w:rsidR="00D666F1">
        <w:rPr>
          <w:bCs/>
          <w:sz w:val="24"/>
          <w:szCs w:val="24"/>
        </w:rPr>
        <w:t>25 to allow for time off. However, factory B can run up to the full 30 days per month (on average).   If Factory A costs $13,000 per day to operate and factory B costs $14,000 h</w:t>
      </w:r>
      <w:r w:rsidRPr="00BA2650">
        <w:rPr>
          <w:bCs/>
          <w:sz w:val="24"/>
          <w:szCs w:val="24"/>
        </w:rPr>
        <w:t xml:space="preserve">ow many </w:t>
      </w:r>
      <w:r w:rsidR="003E7D0A">
        <w:rPr>
          <w:bCs/>
          <w:sz w:val="24"/>
          <w:szCs w:val="24"/>
        </w:rPr>
        <w:t xml:space="preserve">days should the company keep each factory open </w:t>
      </w:r>
      <w:r w:rsidRPr="00BA2650">
        <w:rPr>
          <w:bCs/>
          <w:sz w:val="24"/>
          <w:szCs w:val="24"/>
        </w:rPr>
        <w:t>to minimize cost</w:t>
      </w:r>
      <w:r w:rsidR="003E7D0A">
        <w:rPr>
          <w:bCs/>
          <w:sz w:val="24"/>
          <w:szCs w:val="24"/>
        </w:rPr>
        <w:t>s</w:t>
      </w:r>
      <w:r w:rsidRPr="00BA2650">
        <w:rPr>
          <w:bCs/>
          <w:sz w:val="24"/>
          <w:szCs w:val="24"/>
        </w:rPr>
        <w:t>?</w:t>
      </w:r>
    </w:p>
    <w:p w14:paraId="19F4C565" w14:textId="77777777" w:rsidR="00484647" w:rsidRPr="002B6A42" w:rsidRDefault="00484647" w:rsidP="00484647">
      <w:pPr>
        <w:jc w:val="left"/>
        <w:rPr>
          <w:sz w:val="12"/>
          <w:szCs w:val="24"/>
        </w:rPr>
      </w:pPr>
    </w:p>
    <w:p w14:paraId="2A2FED92" w14:textId="77777777" w:rsidR="00DB2702" w:rsidRPr="002B6A42" w:rsidRDefault="00DB2702" w:rsidP="00DB2702">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0BB9C977" w14:textId="77777777" w:rsidR="00DB2702" w:rsidRPr="002B6A42" w:rsidRDefault="00DB2702" w:rsidP="00DB2702">
      <w:pPr>
        <w:jc w:val="left"/>
        <w:rPr>
          <w:sz w:val="24"/>
          <w:szCs w:val="24"/>
        </w:rPr>
      </w:pPr>
    </w:p>
    <w:p w14:paraId="7172A262" w14:textId="77777777" w:rsidR="00DB2702" w:rsidRPr="002B6A42" w:rsidRDefault="00DB2702" w:rsidP="00DB2702">
      <w:pPr>
        <w:ind w:left="720" w:firstLine="720"/>
        <w:jc w:val="left"/>
        <w:rPr>
          <w:sz w:val="24"/>
          <w:szCs w:val="24"/>
        </w:rPr>
      </w:pPr>
      <w:r>
        <w:rPr>
          <w:sz w:val="24"/>
          <w:szCs w:val="24"/>
        </w:rPr>
        <w:t>Objective Function</w:t>
      </w:r>
      <w:r w:rsidRPr="002B6A42">
        <w:rPr>
          <w:sz w:val="24"/>
          <w:szCs w:val="24"/>
        </w:rPr>
        <w:t>:</w:t>
      </w:r>
    </w:p>
    <w:p w14:paraId="55CC86BB" w14:textId="77777777" w:rsidR="00DB2702" w:rsidRDefault="00DB2702" w:rsidP="00DB2702">
      <w:pPr>
        <w:jc w:val="left"/>
        <w:rPr>
          <w:sz w:val="24"/>
          <w:szCs w:val="24"/>
        </w:rPr>
      </w:pPr>
    </w:p>
    <w:p w14:paraId="22599AF6" w14:textId="77777777" w:rsidR="00DB2702" w:rsidRDefault="00DB2702" w:rsidP="00DB2702">
      <w:pPr>
        <w:ind w:left="720" w:firstLine="720"/>
        <w:jc w:val="left"/>
        <w:rPr>
          <w:sz w:val="24"/>
          <w:szCs w:val="24"/>
        </w:rPr>
      </w:pPr>
      <w:r>
        <w:rPr>
          <w:sz w:val="24"/>
          <w:szCs w:val="24"/>
        </w:rPr>
        <w:t>Constraints</w:t>
      </w:r>
      <w:r w:rsidRPr="002B6A42">
        <w:rPr>
          <w:sz w:val="24"/>
          <w:szCs w:val="24"/>
        </w:rPr>
        <w:t>:</w:t>
      </w:r>
    </w:p>
    <w:p w14:paraId="2387F7B1" w14:textId="77777777" w:rsidR="00484647" w:rsidRDefault="00484647" w:rsidP="00484647">
      <w:pPr>
        <w:jc w:val="left"/>
        <w:rPr>
          <w:sz w:val="24"/>
          <w:szCs w:val="24"/>
        </w:rPr>
      </w:pPr>
    </w:p>
    <w:p w14:paraId="32360AF5" w14:textId="77777777" w:rsidR="00484647" w:rsidRDefault="00484647" w:rsidP="00484647">
      <w:pPr>
        <w:jc w:val="left"/>
        <w:rPr>
          <w:sz w:val="24"/>
          <w:szCs w:val="24"/>
        </w:rPr>
      </w:pPr>
    </w:p>
    <w:p w14:paraId="5E4F21AF" w14:textId="77777777" w:rsidR="00484647" w:rsidRPr="002B6A42" w:rsidRDefault="00484647" w:rsidP="00484647">
      <w:pPr>
        <w:jc w:val="left"/>
        <w:rPr>
          <w:sz w:val="24"/>
          <w:szCs w:val="24"/>
        </w:rPr>
      </w:pPr>
    </w:p>
    <w:p w14:paraId="1CCC17C2" w14:textId="77777777" w:rsidR="00F26807" w:rsidRPr="00F26807" w:rsidRDefault="00F26807" w:rsidP="00F26807">
      <w:pPr>
        <w:pStyle w:val="ListParagraph"/>
        <w:numPr>
          <w:ilvl w:val="0"/>
          <w:numId w:val="1"/>
        </w:numPr>
        <w:jc w:val="left"/>
        <w:rPr>
          <w:bCs/>
          <w:sz w:val="24"/>
          <w:szCs w:val="24"/>
        </w:rPr>
      </w:pPr>
      <w:r w:rsidRPr="00F26807">
        <w:rPr>
          <w:bCs/>
          <w:sz w:val="24"/>
          <w:szCs w:val="24"/>
        </w:rPr>
        <w:t>Moran Chemicals produces two types of chemicals:</w:t>
      </w:r>
      <w:bookmarkStart w:id="0" w:name="50581522_pgfId-834243"/>
      <w:bookmarkEnd w:id="0"/>
      <w:r>
        <w:rPr>
          <w:bCs/>
          <w:sz w:val="24"/>
          <w:szCs w:val="24"/>
        </w:rPr>
        <w:t xml:space="preserve"> </w:t>
      </w:r>
      <w:r w:rsidRPr="00F26807">
        <w:rPr>
          <w:bCs/>
          <w:sz w:val="24"/>
          <w:szCs w:val="24"/>
        </w:rPr>
        <w:t>Insecticide A</w:t>
      </w:r>
      <w:bookmarkStart w:id="1" w:name="50581522_pgfId-834245"/>
      <w:bookmarkEnd w:id="1"/>
      <w:r>
        <w:rPr>
          <w:bCs/>
          <w:sz w:val="24"/>
          <w:szCs w:val="24"/>
        </w:rPr>
        <w:t xml:space="preserve"> and </w:t>
      </w:r>
      <w:r w:rsidRPr="00F26807">
        <w:rPr>
          <w:bCs/>
          <w:sz w:val="24"/>
          <w:szCs w:val="24"/>
        </w:rPr>
        <w:t>Herbicide B</w:t>
      </w:r>
      <w:r>
        <w:rPr>
          <w:bCs/>
          <w:sz w:val="24"/>
          <w:szCs w:val="24"/>
        </w:rPr>
        <w:t xml:space="preserve">.  </w:t>
      </w:r>
    </w:p>
    <w:p w14:paraId="5CB83781" w14:textId="77777777" w:rsidR="00F26807" w:rsidRDefault="00F26807" w:rsidP="00F26807">
      <w:pPr>
        <w:ind w:left="360"/>
        <w:jc w:val="left"/>
        <w:rPr>
          <w:bCs/>
          <w:sz w:val="24"/>
          <w:szCs w:val="24"/>
        </w:rPr>
      </w:pPr>
      <w:bookmarkStart w:id="2" w:name="50581522_pgfId-834247"/>
      <w:bookmarkEnd w:id="2"/>
      <w:r>
        <w:rPr>
          <w:bCs/>
          <w:sz w:val="24"/>
          <w:szCs w:val="24"/>
        </w:rPr>
        <w:t xml:space="preserve">Insecticide </w:t>
      </w:r>
      <w:r w:rsidRPr="00F26807">
        <w:rPr>
          <w:bCs/>
          <w:sz w:val="24"/>
          <w:szCs w:val="24"/>
        </w:rPr>
        <w:t xml:space="preserve">A costs Moran $3,000 per ton; </w:t>
      </w:r>
      <w:r>
        <w:rPr>
          <w:bCs/>
          <w:sz w:val="24"/>
          <w:szCs w:val="24"/>
        </w:rPr>
        <w:t xml:space="preserve">while Herbicide </w:t>
      </w:r>
      <w:r w:rsidRPr="00F26807">
        <w:rPr>
          <w:bCs/>
          <w:sz w:val="24"/>
          <w:szCs w:val="24"/>
        </w:rPr>
        <w:t xml:space="preserve">B costs $3,500 per ton. Moran's production superintendent has specified that at least 30 tons of </w:t>
      </w:r>
      <w:r>
        <w:rPr>
          <w:bCs/>
          <w:sz w:val="24"/>
          <w:szCs w:val="24"/>
        </w:rPr>
        <w:t xml:space="preserve">Insecticide </w:t>
      </w:r>
      <w:r w:rsidRPr="00F26807">
        <w:rPr>
          <w:bCs/>
          <w:sz w:val="24"/>
          <w:szCs w:val="24"/>
        </w:rPr>
        <w:t xml:space="preserve">A and at least 20 tons of </w:t>
      </w:r>
      <w:r>
        <w:rPr>
          <w:bCs/>
          <w:sz w:val="24"/>
          <w:szCs w:val="24"/>
        </w:rPr>
        <w:t xml:space="preserve">Herbicide </w:t>
      </w:r>
      <w:r w:rsidRPr="00F26807">
        <w:rPr>
          <w:bCs/>
          <w:sz w:val="24"/>
          <w:szCs w:val="24"/>
        </w:rPr>
        <w:t xml:space="preserve">B must be produced during the next month. </w:t>
      </w:r>
      <w:r w:rsidR="006221E5">
        <w:rPr>
          <w:bCs/>
          <w:sz w:val="24"/>
          <w:szCs w:val="24"/>
        </w:rPr>
        <w:t>Unfortunately, these chemicals don’t have a long shelf life so to prevent the loss of these</w:t>
      </w:r>
      <w:r w:rsidRPr="00F26807">
        <w:rPr>
          <w:bCs/>
          <w:sz w:val="24"/>
          <w:szCs w:val="24"/>
        </w:rPr>
        <w:t xml:space="preserve"> expensive </w:t>
      </w:r>
      <w:r w:rsidR="006221E5">
        <w:rPr>
          <w:bCs/>
          <w:sz w:val="24"/>
          <w:szCs w:val="24"/>
        </w:rPr>
        <w:t>chemicals</w:t>
      </w:r>
      <w:r w:rsidRPr="00F26807">
        <w:rPr>
          <w:bCs/>
          <w:sz w:val="24"/>
          <w:szCs w:val="24"/>
        </w:rPr>
        <w:t xml:space="preserve">, Moran must </w:t>
      </w:r>
      <w:r w:rsidR="006221E5">
        <w:rPr>
          <w:bCs/>
          <w:sz w:val="24"/>
          <w:szCs w:val="24"/>
        </w:rPr>
        <w:t xml:space="preserve">limit production to </w:t>
      </w:r>
      <w:r w:rsidRPr="00F26807">
        <w:rPr>
          <w:bCs/>
          <w:sz w:val="24"/>
          <w:szCs w:val="24"/>
        </w:rPr>
        <w:t>70 tons next month.</w:t>
      </w:r>
    </w:p>
    <w:p w14:paraId="22363B63" w14:textId="77777777" w:rsidR="00F26807" w:rsidRDefault="00F26807" w:rsidP="00F26807">
      <w:pPr>
        <w:ind w:left="360"/>
        <w:jc w:val="left"/>
        <w:rPr>
          <w:bCs/>
          <w:sz w:val="24"/>
          <w:szCs w:val="24"/>
        </w:rPr>
      </w:pPr>
    </w:p>
    <w:p w14:paraId="0B24FAE9" w14:textId="77777777" w:rsidR="00DB2702" w:rsidRPr="002B6A42" w:rsidRDefault="00DB2702" w:rsidP="00DB2702">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24BA7BF6" w14:textId="77777777" w:rsidR="00DB2702" w:rsidRPr="002B6A42" w:rsidRDefault="00DB2702" w:rsidP="00DB2702">
      <w:pPr>
        <w:jc w:val="left"/>
        <w:rPr>
          <w:sz w:val="24"/>
          <w:szCs w:val="24"/>
        </w:rPr>
      </w:pPr>
    </w:p>
    <w:p w14:paraId="21325281" w14:textId="77777777" w:rsidR="00DB2702" w:rsidRPr="002B6A42" w:rsidRDefault="00DB2702" w:rsidP="00DB2702">
      <w:pPr>
        <w:ind w:left="720" w:firstLine="720"/>
        <w:jc w:val="left"/>
        <w:rPr>
          <w:sz w:val="24"/>
          <w:szCs w:val="24"/>
        </w:rPr>
      </w:pPr>
      <w:r>
        <w:rPr>
          <w:sz w:val="24"/>
          <w:szCs w:val="24"/>
        </w:rPr>
        <w:t>Objective Function</w:t>
      </w:r>
      <w:r w:rsidRPr="002B6A42">
        <w:rPr>
          <w:sz w:val="24"/>
          <w:szCs w:val="24"/>
        </w:rPr>
        <w:t>:</w:t>
      </w:r>
    </w:p>
    <w:p w14:paraId="2293D2F1" w14:textId="77777777" w:rsidR="00DB2702" w:rsidRDefault="00DB2702" w:rsidP="00DB2702">
      <w:pPr>
        <w:jc w:val="left"/>
        <w:rPr>
          <w:sz w:val="24"/>
          <w:szCs w:val="24"/>
        </w:rPr>
      </w:pPr>
    </w:p>
    <w:p w14:paraId="79294825" w14:textId="5AA4A47F" w:rsidR="00DB2702" w:rsidRPr="002B6A42" w:rsidRDefault="00DB2702" w:rsidP="00DB2702">
      <w:pPr>
        <w:ind w:left="720" w:firstLine="720"/>
        <w:jc w:val="left"/>
        <w:rPr>
          <w:sz w:val="24"/>
          <w:szCs w:val="24"/>
        </w:rPr>
      </w:pPr>
      <w:r>
        <w:rPr>
          <w:sz w:val="24"/>
          <w:szCs w:val="24"/>
        </w:rPr>
        <w:t>Constraints</w:t>
      </w:r>
      <w:r w:rsidRPr="002B6A42">
        <w:rPr>
          <w:sz w:val="24"/>
          <w:szCs w:val="24"/>
        </w:rPr>
        <w:t>:</w:t>
      </w:r>
    </w:p>
    <w:p w14:paraId="2CF90650" w14:textId="77777777" w:rsidR="003D264A" w:rsidRPr="002B6A42" w:rsidRDefault="003D264A" w:rsidP="00BA2650">
      <w:pPr>
        <w:pStyle w:val="NoSpacing"/>
        <w:numPr>
          <w:ilvl w:val="0"/>
          <w:numId w:val="1"/>
        </w:numPr>
        <w:rPr>
          <w:bCs/>
          <w:sz w:val="24"/>
          <w:szCs w:val="24"/>
        </w:rPr>
      </w:pPr>
      <w:r w:rsidRPr="002B6A42">
        <w:rPr>
          <w:bCs/>
          <w:sz w:val="24"/>
          <w:szCs w:val="24"/>
        </w:rPr>
        <w:lastRenderedPageBreak/>
        <w:t xml:space="preserve">A large institution is preparing lunch menus containing foods A and B.  The specifications for the two foods are given in the following table. Each lunch must provide at least </w:t>
      </w:r>
      <w:r w:rsidR="006221E5">
        <w:rPr>
          <w:bCs/>
          <w:sz w:val="24"/>
          <w:szCs w:val="24"/>
        </w:rPr>
        <w:t>12</w:t>
      </w:r>
      <w:r w:rsidRPr="002B6A42">
        <w:rPr>
          <w:bCs/>
          <w:sz w:val="24"/>
          <w:szCs w:val="24"/>
        </w:rPr>
        <w:t xml:space="preserve"> units of fat per serving, </w:t>
      </w:r>
      <w:r w:rsidR="006221E5">
        <w:rPr>
          <w:bCs/>
          <w:sz w:val="24"/>
          <w:szCs w:val="24"/>
        </w:rPr>
        <w:t>no more than 8</w:t>
      </w:r>
      <w:r w:rsidR="00F90EE4" w:rsidRPr="002B6A42">
        <w:rPr>
          <w:bCs/>
          <w:sz w:val="24"/>
          <w:szCs w:val="24"/>
        </w:rPr>
        <w:t xml:space="preserve"> units of carbohydrates</w:t>
      </w:r>
      <w:r w:rsidRPr="002B6A42">
        <w:rPr>
          <w:bCs/>
          <w:sz w:val="24"/>
          <w:szCs w:val="24"/>
        </w:rPr>
        <w:t>, and</w:t>
      </w:r>
      <w:r w:rsidR="00F90EE4" w:rsidRPr="00F90EE4">
        <w:rPr>
          <w:bCs/>
          <w:sz w:val="24"/>
          <w:szCs w:val="24"/>
        </w:rPr>
        <w:t xml:space="preserve"> </w:t>
      </w:r>
      <w:r w:rsidR="009B38D5">
        <w:rPr>
          <w:bCs/>
          <w:sz w:val="24"/>
          <w:szCs w:val="24"/>
        </w:rPr>
        <w:t>at least</w:t>
      </w:r>
      <w:r w:rsidR="00F90EE4" w:rsidRPr="002B6A42">
        <w:rPr>
          <w:bCs/>
          <w:sz w:val="24"/>
          <w:szCs w:val="24"/>
        </w:rPr>
        <w:t xml:space="preserve"> </w:t>
      </w:r>
      <w:r w:rsidR="009B38D5">
        <w:rPr>
          <w:bCs/>
          <w:sz w:val="24"/>
          <w:szCs w:val="24"/>
        </w:rPr>
        <w:t>1</w:t>
      </w:r>
      <w:r w:rsidR="00F90EE4" w:rsidRPr="002B6A42">
        <w:rPr>
          <w:bCs/>
          <w:sz w:val="24"/>
          <w:szCs w:val="24"/>
        </w:rPr>
        <w:t>7 units of protein</w:t>
      </w:r>
      <w:r w:rsidRPr="002B6A42">
        <w:rPr>
          <w:bCs/>
          <w:sz w:val="24"/>
          <w:szCs w:val="24"/>
        </w:rPr>
        <w:t>. The institution can purchase food A for $0.12 per ounce and food B for $0.08 per ounce. How many ounces of each food should a serving contain to meet the dietary requirements at the least cost?</w:t>
      </w:r>
    </w:p>
    <w:tbl>
      <w:tblPr>
        <w:tblpPr w:leftFromText="180" w:rightFromText="180" w:vertAnchor="text" w:horzAnchor="margin" w:tblpXSpec="right" w:tblpY="51"/>
        <w:tblOverlap w:val="never"/>
        <w:tblW w:w="6622" w:type="dxa"/>
        <w:tblCellMar>
          <w:left w:w="0" w:type="dxa"/>
          <w:right w:w="0" w:type="dxa"/>
        </w:tblCellMar>
        <w:tblLook w:val="0600" w:firstRow="0" w:lastRow="0" w:firstColumn="0" w:lastColumn="0" w:noHBand="1" w:noVBand="1"/>
      </w:tblPr>
      <w:tblGrid>
        <w:gridCol w:w="1101"/>
        <w:gridCol w:w="1645"/>
        <w:gridCol w:w="1874"/>
        <w:gridCol w:w="2002"/>
      </w:tblGrid>
      <w:tr w:rsidR="002B6A42" w:rsidRPr="002B6A42" w14:paraId="44B46514" w14:textId="77777777" w:rsidTr="002B6A42">
        <w:trPr>
          <w:trHeight w:val="546"/>
        </w:trPr>
        <w:tc>
          <w:tcPr>
            <w:tcW w:w="11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68740640" w14:textId="77777777" w:rsidR="002B6A42" w:rsidRPr="002B6A42" w:rsidRDefault="002B6A42" w:rsidP="002B6A42">
            <w:pPr>
              <w:pStyle w:val="NoSpacing"/>
              <w:jc w:val="center"/>
              <w:rPr>
                <w:b/>
                <w:sz w:val="24"/>
                <w:szCs w:val="24"/>
              </w:rPr>
            </w:pPr>
            <w:r w:rsidRPr="002B6A42">
              <w:rPr>
                <w:b/>
                <w:sz w:val="24"/>
                <w:szCs w:val="24"/>
              </w:rPr>
              <w:t>Food</w:t>
            </w:r>
          </w:p>
        </w:tc>
        <w:tc>
          <w:tcPr>
            <w:tcW w:w="164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4620A143" w14:textId="77777777" w:rsidR="002B6A42" w:rsidRPr="002B6A42" w:rsidRDefault="002B6A42" w:rsidP="002B6A42">
            <w:pPr>
              <w:pStyle w:val="NoSpacing"/>
              <w:jc w:val="center"/>
              <w:rPr>
                <w:b/>
                <w:sz w:val="24"/>
                <w:szCs w:val="24"/>
              </w:rPr>
            </w:pPr>
            <w:r w:rsidRPr="002B6A42">
              <w:rPr>
                <w:b/>
                <w:sz w:val="24"/>
                <w:szCs w:val="24"/>
              </w:rPr>
              <w:t>Units of Fat per Ounce</w:t>
            </w:r>
          </w:p>
        </w:tc>
        <w:tc>
          <w:tcPr>
            <w:tcW w:w="1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6CD76346" w14:textId="77777777" w:rsidR="002B6A42" w:rsidRPr="002B6A42" w:rsidRDefault="002B6A42" w:rsidP="002B6A42">
            <w:pPr>
              <w:pStyle w:val="NoSpacing"/>
              <w:jc w:val="center"/>
              <w:rPr>
                <w:b/>
                <w:sz w:val="24"/>
                <w:szCs w:val="24"/>
              </w:rPr>
            </w:pPr>
            <w:r w:rsidRPr="002B6A42">
              <w:rPr>
                <w:b/>
                <w:sz w:val="24"/>
                <w:szCs w:val="24"/>
              </w:rPr>
              <w:t xml:space="preserve">Units of Carbs </w:t>
            </w:r>
            <w:r w:rsidRPr="002B6A42">
              <w:rPr>
                <w:b/>
                <w:sz w:val="24"/>
                <w:szCs w:val="24"/>
              </w:rPr>
              <w:br/>
              <w:t>per Ounce</w:t>
            </w:r>
          </w:p>
        </w:tc>
        <w:tc>
          <w:tcPr>
            <w:tcW w:w="20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1E086FC4" w14:textId="77777777" w:rsidR="002B6A42" w:rsidRPr="002B6A42" w:rsidRDefault="002B6A42" w:rsidP="002B6A42">
            <w:pPr>
              <w:pStyle w:val="NoSpacing"/>
              <w:jc w:val="center"/>
              <w:rPr>
                <w:b/>
                <w:sz w:val="24"/>
                <w:szCs w:val="24"/>
              </w:rPr>
            </w:pPr>
            <w:r w:rsidRPr="002B6A42">
              <w:rPr>
                <w:b/>
                <w:sz w:val="24"/>
                <w:szCs w:val="24"/>
              </w:rPr>
              <w:t>Units of Protein per Ounce</w:t>
            </w:r>
          </w:p>
        </w:tc>
      </w:tr>
      <w:tr w:rsidR="002B6A42" w:rsidRPr="002B6A42" w14:paraId="7A1BC7E9" w14:textId="77777777" w:rsidTr="002B6A42">
        <w:trPr>
          <w:trHeight w:val="20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696EB" w14:textId="77777777" w:rsidR="002B6A42" w:rsidRPr="002B6A42" w:rsidRDefault="002B6A42" w:rsidP="002B6A42">
            <w:pPr>
              <w:pStyle w:val="NoSpacing"/>
              <w:jc w:val="center"/>
              <w:rPr>
                <w:b/>
                <w:bCs/>
                <w:sz w:val="24"/>
                <w:szCs w:val="24"/>
              </w:rPr>
            </w:pPr>
            <w:r w:rsidRPr="002B6A42">
              <w:rPr>
                <w:b/>
                <w:bCs/>
                <w:sz w:val="24"/>
                <w:szCs w:val="24"/>
              </w:rPr>
              <w: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28895E" w14:textId="77777777" w:rsidR="002B6A42" w:rsidRPr="002B6A42" w:rsidRDefault="009B38D5" w:rsidP="002B6A42">
            <w:pPr>
              <w:pStyle w:val="NoSpacing"/>
              <w:jc w:val="center"/>
              <w:rPr>
                <w:b/>
                <w:bCs/>
                <w:sz w:val="24"/>
                <w:szCs w:val="24"/>
              </w:rPr>
            </w:pPr>
            <w:r>
              <w:rPr>
                <w:b/>
                <w:bCs/>
                <w:sz w:val="24"/>
                <w:szCs w:val="24"/>
              </w:rPr>
              <w:t>2</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AA660" w14:textId="77777777" w:rsidR="002B6A42" w:rsidRPr="002B6A42" w:rsidRDefault="009B38D5" w:rsidP="002B6A42">
            <w:pPr>
              <w:pStyle w:val="NoSpacing"/>
              <w:jc w:val="center"/>
              <w:rPr>
                <w:b/>
                <w:bCs/>
                <w:sz w:val="24"/>
                <w:szCs w:val="24"/>
              </w:rPr>
            </w:pPr>
            <w:r>
              <w:rPr>
                <w:b/>
                <w:bCs/>
                <w:sz w:val="24"/>
                <w:szCs w:val="24"/>
              </w:rPr>
              <w:t>5</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3D98CC" w14:textId="77777777" w:rsidR="002B6A42" w:rsidRPr="002B6A42" w:rsidRDefault="009B38D5" w:rsidP="002B6A42">
            <w:pPr>
              <w:pStyle w:val="NoSpacing"/>
              <w:jc w:val="center"/>
              <w:rPr>
                <w:b/>
                <w:bCs/>
                <w:sz w:val="24"/>
                <w:szCs w:val="24"/>
              </w:rPr>
            </w:pPr>
            <w:r>
              <w:rPr>
                <w:b/>
                <w:bCs/>
                <w:sz w:val="24"/>
                <w:szCs w:val="24"/>
              </w:rPr>
              <w:t>6</w:t>
            </w:r>
          </w:p>
        </w:tc>
      </w:tr>
      <w:tr w:rsidR="002B6A42" w:rsidRPr="002B6A42" w14:paraId="21338B74" w14:textId="77777777" w:rsidTr="002B6A42">
        <w:trPr>
          <w:trHeight w:val="33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D134F3" w14:textId="77777777" w:rsidR="002B6A42" w:rsidRPr="002B6A42" w:rsidRDefault="002B6A42" w:rsidP="002B6A42">
            <w:pPr>
              <w:pStyle w:val="NoSpacing"/>
              <w:jc w:val="center"/>
              <w:rPr>
                <w:b/>
                <w:bCs/>
                <w:sz w:val="24"/>
                <w:szCs w:val="24"/>
              </w:rPr>
            </w:pPr>
            <w:r w:rsidRPr="002B6A42">
              <w:rPr>
                <w:b/>
                <w:bCs/>
                <w:sz w:val="24"/>
                <w:szCs w:val="24"/>
              </w:rPr>
              <w:t>B</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91921" w14:textId="77777777" w:rsidR="002B6A42" w:rsidRPr="002B6A42" w:rsidRDefault="009B38D5" w:rsidP="002B6A42">
            <w:pPr>
              <w:pStyle w:val="NoSpacing"/>
              <w:jc w:val="center"/>
              <w:rPr>
                <w:b/>
                <w:bCs/>
                <w:sz w:val="24"/>
                <w:szCs w:val="24"/>
              </w:rPr>
            </w:pPr>
            <w:r>
              <w:rPr>
                <w:b/>
                <w:bCs/>
                <w:sz w:val="24"/>
                <w:szCs w:val="24"/>
              </w:rPr>
              <w:t>3</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75F26F" w14:textId="77777777" w:rsidR="002B6A42" w:rsidRPr="002B6A42" w:rsidRDefault="009B38D5" w:rsidP="002B6A42">
            <w:pPr>
              <w:pStyle w:val="NoSpacing"/>
              <w:jc w:val="center"/>
              <w:rPr>
                <w:b/>
                <w:bCs/>
                <w:sz w:val="24"/>
                <w:szCs w:val="24"/>
              </w:rPr>
            </w:pPr>
            <w:r>
              <w:rPr>
                <w:b/>
                <w:bCs/>
                <w:sz w:val="24"/>
                <w:szCs w:val="24"/>
              </w:rPr>
              <w:t>4</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E27873" w14:textId="77777777" w:rsidR="002B6A42" w:rsidRPr="002B6A42" w:rsidRDefault="009B38D5" w:rsidP="002B6A42">
            <w:pPr>
              <w:pStyle w:val="NoSpacing"/>
              <w:jc w:val="center"/>
              <w:rPr>
                <w:b/>
                <w:bCs/>
                <w:sz w:val="24"/>
                <w:szCs w:val="24"/>
              </w:rPr>
            </w:pPr>
            <w:r>
              <w:rPr>
                <w:b/>
                <w:bCs/>
                <w:sz w:val="24"/>
                <w:szCs w:val="24"/>
              </w:rPr>
              <w:t>2</w:t>
            </w:r>
          </w:p>
        </w:tc>
      </w:tr>
    </w:tbl>
    <w:p w14:paraId="5179930B" w14:textId="77777777" w:rsidR="003D264A" w:rsidRPr="002B6A42" w:rsidRDefault="003D264A" w:rsidP="003D264A">
      <w:pPr>
        <w:pStyle w:val="NoSpacing"/>
        <w:rPr>
          <w:bCs/>
          <w:sz w:val="24"/>
          <w:szCs w:val="24"/>
        </w:rPr>
      </w:pPr>
    </w:p>
    <w:p w14:paraId="400AE5C9" w14:textId="77777777" w:rsidR="003D264A" w:rsidRPr="002B6A42" w:rsidRDefault="003D264A" w:rsidP="003D264A">
      <w:pPr>
        <w:pStyle w:val="NoSpacing"/>
        <w:rPr>
          <w:b/>
          <w:bCs/>
          <w:sz w:val="24"/>
          <w:szCs w:val="24"/>
        </w:rPr>
      </w:pPr>
    </w:p>
    <w:p w14:paraId="7D1E3339" w14:textId="77777777" w:rsidR="003D264A" w:rsidRPr="002B6A42" w:rsidRDefault="003D264A" w:rsidP="003D264A">
      <w:pPr>
        <w:pStyle w:val="NoSpacing"/>
        <w:rPr>
          <w:b/>
          <w:bCs/>
          <w:sz w:val="24"/>
          <w:szCs w:val="24"/>
        </w:rPr>
      </w:pPr>
    </w:p>
    <w:p w14:paraId="0A9FFE6E" w14:textId="77777777" w:rsidR="003D264A" w:rsidRPr="002B6A42" w:rsidRDefault="003D264A" w:rsidP="003D264A">
      <w:pPr>
        <w:jc w:val="left"/>
        <w:rPr>
          <w:sz w:val="24"/>
          <w:szCs w:val="24"/>
        </w:rPr>
      </w:pPr>
    </w:p>
    <w:p w14:paraId="36F08B04" w14:textId="77777777" w:rsidR="003D264A" w:rsidRPr="002B6A42" w:rsidRDefault="003D264A" w:rsidP="003D264A">
      <w:pPr>
        <w:jc w:val="left"/>
        <w:rPr>
          <w:sz w:val="24"/>
          <w:szCs w:val="24"/>
        </w:rPr>
      </w:pPr>
    </w:p>
    <w:p w14:paraId="4511F61D" w14:textId="77777777" w:rsidR="00BA2650" w:rsidRPr="002B6A42" w:rsidRDefault="00BA2650" w:rsidP="00BA2650">
      <w:pPr>
        <w:jc w:val="left"/>
        <w:rPr>
          <w:sz w:val="12"/>
          <w:szCs w:val="24"/>
        </w:rPr>
      </w:pPr>
    </w:p>
    <w:p w14:paraId="5D1B9252" w14:textId="77777777" w:rsidR="00484647" w:rsidRPr="00371710" w:rsidRDefault="00484647" w:rsidP="00484647">
      <w:pPr>
        <w:jc w:val="left"/>
        <w:rPr>
          <w:sz w:val="2"/>
          <w:szCs w:val="8"/>
        </w:rPr>
      </w:pPr>
    </w:p>
    <w:p w14:paraId="32CD33F4" w14:textId="77777777" w:rsidR="00DB2702" w:rsidRPr="002B6A42" w:rsidRDefault="00DB2702" w:rsidP="00DB2702">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054EEB7D" w14:textId="77777777" w:rsidR="00DB2702" w:rsidRPr="002B6A42" w:rsidRDefault="00DB2702" w:rsidP="00DB2702">
      <w:pPr>
        <w:jc w:val="left"/>
        <w:rPr>
          <w:sz w:val="24"/>
          <w:szCs w:val="24"/>
        </w:rPr>
      </w:pPr>
    </w:p>
    <w:p w14:paraId="3FACD7B4" w14:textId="77777777" w:rsidR="00DB2702" w:rsidRPr="002B6A42" w:rsidRDefault="00DB2702" w:rsidP="00DB2702">
      <w:pPr>
        <w:ind w:left="720" w:firstLine="720"/>
        <w:jc w:val="left"/>
        <w:rPr>
          <w:sz w:val="24"/>
          <w:szCs w:val="24"/>
        </w:rPr>
      </w:pPr>
      <w:r>
        <w:rPr>
          <w:sz w:val="24"/>
          <w:szCs w:val="24"/>
        </w:rPr>
        <w:t>Objective Function</w:t>
      </w:r>
      <w:r w:rsidRPr="002B6A42">
        <w:rPr>
          <w:sz w:val="24"/>
          <w:szCs w:val="24"/>
        </w:rPr>
        <w:t>:</w:t>
      </w:r>
    </w:p>
    <w:p w14:paraId="64DBDE31" w14:textId="77777777" w:rsidR="00DB2702" w:rsidRDefault="00DB2702" w:rsidP="00DB2702">
      <w:pPr>
        <w:jc w:val="left"/>
        <w:rPr>
          <w:sz w:val="24"/>
          <w:szCs w:val="24"/>
        </w:rPr>
      </w:pPr>
    </w:p>
    <w:p w14:paraId="61E7FAC8" w14:textId="77777777" w:rsidR="00DB2702" w:rsidRDefault="00DB2702" w:rsidP="00DB2702">
      <w:pPr>
        <w:ind w:left="720" w:firstLine="720"/>
        <w:jc w:val="left"/>
        <w:rPr>
          <w:sz w:val="24"/>
          <w:szCs w:val="24"/>
        </w:rPr>
      </w:pPr>
      <w:r>
        <w:rPr>
          <w:sz w:val="24"/>
          <w:szCs w:val="24"/>
        </w:rPr>
        <w:t>Constraints</w:t>
      </w:r>
      <w:r w:rsidRPr="002B6A42">
        <w:rPr>
          <w:sz w:val="24"/>
          <w:szCs w:val="24"/>
        </w:rPr>
        <w:t>:</w:t>
      </w:r>
    </w:p>
    <w:p w14:paraId="2ACDA5A3" w14:textId="77777777" w:rsidR="001655A1" w:rsidRPr="002B6A42" w:rsidRDefault="001655A1" w:rsidP="00BA2650">
      <w:pPr>
        <w:jc w:val="left"/>
        <w:rPr>
          <w:sz w:val="24"/>
          <w:szCs w:val="24"/>
        </w:rPr>
      </w:pPr>
    </w:p>
    <w:p w14:paraId="3FE2A834" w14:textId="77777777" w:rsidR="002C6DC3" w:rsidRDefault="002C6DC3" w:rsidP="002C6DC3">
      <w:pPr>
        <w:ind w:left="720" w:firstLine="720"/>
        <w:jc w:val="left"/>
        <w:rPr>
          <w:sz w:val="24"/>
          <w:szCs w:val="24"/>
        </w:rPr>
      </w:pPr>
    </w:p>
    <w:p w14:paraId="55AB79E3" w14:textId="77777777" w:rsidR="002C6DC3" w:rsidRDefault="002C6DC3" w:rsidP="002C6DC3">
      <w:pPr>
        <w:ind w:left="720" w:firstLine="720"/>
        <w:jc w:val="left"/>
        <w:rPr>
          <w:sz w:val="24"/>
          <w:szCs w:val="24"/>
        </w:rPr>
      </w:pPr>
    </w:p>
    <w:p w14:paraId="11D3B6FA" w14:textId="77777777" w:rsidR="002C6DC3" w:rsidRPr="002B6A42" w:rsidRDefault="002C6DC3" w:rsidP="002C6DC3">
      <w:pPr>
        <w:ind w:left="720" w:firstLine="720"/>
        <w:jc w:val="left"/>
        <w:rPr>
          <w:sz w:val="24"/>
          <w:szCs w:val="24"/>
        </w:rPr>
      </w:pPr>
    </w:p>
    <w:p w14:paraId="513A5FA7" w14:textId="77777777" w:rsidR="002C6DC3" w:rsidRPr="00BB47DF" w:rsidRDefault="002C6DC3" w:rsidP="002C6DC3">
      <w:pPr>
        <w:pStyle w:val="ListParagraph"/>
        <w:numPr>
          <w:ilvl w:val="0"/>
          <w:numId w:val="1"/>
        </w:numPr>
        <w:jc w:val="left"/>
        <w:rPr>
          <w:sz w:val="12"/>
          <w:szCs w:val="24"/>
        </w:rPr>
      </w:pPr>
      <w:r w:rsidRPr="00BB47DF">
        <w:rPr>
          <w:sz w:val="24"/>
          <w:szCs w:val="24"/>
        </w:rPr>
        <w:t xml:space="preserve">Two brands of fertilizers </w:t>
      </w:r>
      <w:r>
        <w:rPr>
          <w:sz w:val="24"/>
          <w:szCs w:val="24"/>
        </w:rPr>
        <w:t xml:space="preserve">ARE available: </w:t>
      </w:r>
      <w:proofErr w:type="spellStart"/>
      <w:r>
        <w:rPr>
          <w:sz w:val="24"/>
          <w:szCs w:val="24"/>
        </w:rPr>
        <w:t>SuperGro</w:t>
      </w:r>
      <w:proofErr w:type="spellEnd"/>
      <w:r>
        <w:rPr>
          <w:sz w:val="24"/>
          <w:szCs w:val="24"/>
        </w:rPr>
        <w:t xml:space="preserve"> &amp; </w:t>
      </w:r>
      <w:proofErr w:type="spellStart"/>
      <w:r>
        <w:rPr>
          <w:sz w:val="24"/>
          <w:szCs w:val="24"/>
        </w:rPr>
        <w:t>CropQuick</w:t>
      </w:r>
      <w:proofErr w:type="spellEnd"/>
      <w:r>
        <w:rPr>
          <w:sz w:val="24"/>
          <w:szCs w:val="24"/>
        </w:rPr>
        <w:t>.  A farmer’s f</w:t>
      </w:r>
      <w:r w:rsidRPr="00BB47DF">
        <w:rPr>
          <w:sz w:val="24"/>
          <w:szCs w:val="24"/>
        </w:rPr>
        <w:t>ield requires at least 16 kgs of n</w:t>
      </w:r>
      <w:r>
        <w:rPr>
          <w:sz w:val="24"/>
          <w:szCs w:val="24"/>
        </w:rPr>
        <w:t xml:space="preserve">itrogen and 24 kgs of phosphate.  </w:t>
      </w:r>
      <w:r w:rsidRPr="00BB47DF">
        <w:rPr>
          <w:sz w:val="24"/>
          <w:szCs w:val="24"/>
        </w:rPr>
        <w:t xml:space="preserve"> </w:t>
      </w:r>
      <w:proofErr w:type="spellStart"/>
      <w:r w:rsidRPr="00BB47DF">
        <w:rPr>
          <w:sz w:val="24"/>
          <w:szCs w:val="24"/>
        </w:rPr>
        <w:t>SuperGro</w:t>
      </w:r>
      <w:proofErr w:type="spellEnd"/>
      <w:r w:rsidRPr="00BB47DF">
        <w:rPr>
          <w:sz w:val="24"/>
          <w:szCs w:val="24"/>
        </w:rPr>
        <w:t xml:space="preserve"> costs </w:t>
      </w:r>
      <w:r>
        <w:rPr>
          <w:sz w:val="24"/>
          <w:szCs w:val="24"/>
        </w:rPr>
        <w:t xml:space="preserve">$6 per bag and </w:t>
      </w:r>
      <w:proofErr w:type="spellStart"/>
      <w:r>
        <w:rPr>
          <w:sz w:val="24"/>
          <w:szCs w:val="24"/>
        </w:rPr>
        <w:t>CropQuick</w:t>
      </w:r>
      <w:proofErr w:type="spellEnd"/>
      <w:r>
        <w:rPr>
          <w:sz w:val="24"/>
          <w:szCs w:val="24"/>
        </w:rPr>
        <w:t xml:space="preserve"> costs $3 per bag.</w:t>
      </w:r>
      <w:r w:rsidRPr="00BB47DF">
        <w:rPr>
          <w:sz w:val="24"/>
          <w:szCs w:val="24"/>
        </w:rPr>
        <w:t xml:space="preserve"> </w:t>
      </w:r>
      <w:proofErr w:type="spellStart"/>
      <w:r w:rsidRPr="00BB47DF">
        <w:rPr>
          <w:sz w:val="24"/>
          <w:szCs w:val="24"/>
        </w:rPr>
        <w:t>SuperGro</w:t>
      </w:r>
      <w:proofErr w:type="spellEnd"/>
      <w:r w:rsidRPr="00BB47DF">
        <w:rPr>
          <w:sz w:val="24"/>
          <w:szCs w:val="24"/>
        </w:rPr>
        <w:t xml:space="preserve"> has 2 kgs of nitrogen </w:t>
      </w:r>
      <w:r>
        <w:rPr>
          <w:sz w:val="24"/>
          <w:szCs w:val="24"/>
        </w:rPr>
        <w:t>and</w:t>
      </w:r>
      <w:r w:rsidRPr="00BB47DF">
        <w:rPr>
          <w:sz w:val="24"/>
          <w:szCs w:val="24"/>
        </w:rPr>
        <w:t xml:space="preserve"> 4 kgs of phosphate </w:t>
      </w:r>
      <w:r>
        <w:t>while</w:t>
      </w:r>
      <w:r w:rsidRPr="00BB47DF">
        <w:rPr>
          <w:sz w:val="24"/>
          <w:szCs w:val="24"/>
        </w:rPr>
        <w:t xml:space="preserve"> </w:t>
      </w:r>
      <w:proofErr w:type="spellStart"/>
      <w:r w:rsidRPr="00BB47DF">
        <w:rPr>
          <w:sz w:val="24"/>
          <w:szCs w:val="24"/>
        </w:rPr>
        <w:t>CropQuick</w:t>
      </w:r>
      <w:proofErr w:type="spellEnd"/>
      <w:r w:rsidRPr="00BB47DF">
        <w:rPr>
          <w:sz w:val="24"/>
          <w:szCs w:val="24"/>
        </w:rPr>
        <w:t xml:space="preserve"> has 4 kgs of nitrogen </w:t>
      </w:r>
      <w:r>
        <w:rPr>
          <w:sz w:val="24"/>
          <w:szCs w:val="24"/>
        </w:rPr>
        <w:t xml:space="preserve">and 3 kgs of phosphate.  </w:t>
      </w:r>
      <w:r w:rsidRPr="00BB47DF">
        <w:rPr>
          <w:sz w:val="24"/>
          <w:szCs w:val="24"/>
        </w:rPr>
        <w:t xml:space="preserve">How much of each brand </w:t>
      </w:r>
      <w:r>
        <w:rPr>
          <w:sz w:val="24"/>
          <w:szCs w:val="24"/>
        </w:rPr>
        <w:t xml:space="preserve">should the farmer </w:t>
      </w:r>
      <w:r w:rsidRPr="00BB47DF">
        <w:rPr>
          <w:sz w:val="24"/>
          <w:szCs w:val="24"/>
        </w:rPr>
        <w:t>buy to minimize total cost of fertilizer?</w:t>
      </w:r>
    </w:p>
    <w:p w14:paraId="47746F45" w14:textId="77777777" w:rsidR="002C6DC3" w:rsidRDefault="002C6DC3" w:rsidP="002C6DC3">
      <w:pPr>
        <w:ind w:left="720" w:firstLine="720"/>
        <w:jc w:val="left"/>
        <w:rPr>
          <w:sz w:val="24"/>
          <w:szCs w:val="24"/>
        </w:rPr>
      </w:pPr>
    </w:p>
    <w:p w14:paraId="58DD8F98" w14:textId="77777777" w:rsidR="002C6DC3" w:rsidRPr="002B6A42" w:rsidRDefault="002C6DC3" w:rsidP="002C6DC3">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46DA98C7" w14:textId="77777777" w:rsidR="002C6DC3" w:rsidRPr="002B6A42" w:rsidRDefault="002C6DC3" w:rsidP="002C6DC3">
      <w:pPr>
        <w:jc w:val="left"/>
        <w:rPr>
          <w:sz w:val="24"/>
          <w:szCs w:val="24"/>
        </w:rPr>
      </w:pPr>
    </w:p>
    <w:p w14:paraId="4B23ECF9" w14:textId="77777777" w:rsidR="002C6DC3" w:rsidRPr="002B6A42" w:rsidRDefault="002C6DC3" w:rsidP="002C6DC3">
      <w:pPr>
        <w:ind w:left="720" w:firstLine="720"/>
        <w:jc w:val="left"/>
        <w:rPr>
          <w:sz w:val="24"/>
          <w:szCs w:val="24"/>
        </w:rPr>
      </w:pPr>
      <w:r>
        <w:rPr>
          <w:sz w:val="24"/>
          <w:szCs w:val="24"/>
        </w:rPr>
        <w:t>Objective Function</w:t>
      </w:r>
      <w:r w:rsidRPr="002B6A42">
        <w:rPr>
          <w:sz w:val="24"/>
          <w:szCs w:val="24"/>
        </w:rPr>
        <w:t>:</w:t>
      </w:r>
    </w:p>
    <w:p w14:paraId="3C46EEC3" w14:textId="77777777" w:rsidR="002C6DC3" w:rsidRDefault="002C6DC3" w:rsidP="002C6DC3">
      <w:pPr>
        <w:jc w:val="left"/>
        <w:rPr>
          <w:sz w:val="24"/>
          <w:szCs w:val="24"/>
        </w:rPr>
      </w:pPr>
    </w:p>
    <w:p w14:paraId="084294AC" w14:textId="77777777" w:rsidR="002C6DC3" w:rsidRDefault="002C6DC3" w:rsidP="002C6DC3">
      <w:pPr>
        <w:ind w:left="720" w:firstLine="720"/>
        <w:jc w:val="left"/>
        <w:rPr>
          <w:sz w:val="24"/>
          <w:szCs w:val="24"/>
        </w:rPr>
      </w:pPr>
      <w:r>
        <w:rPr>
          <w:sz w:val="24"/>
          <w:szCs w:val="24"/>
        </w:rPr>
        <w:t>Constraints</w:t>
      </w:r>
      <w:r w:rsidRPr="002B6A42">
        <w:rPr>
          <w:sz w:val="24"/>
          <w:szCs w:val="24"/>
        </w:rPr>
        <w:t>:</w:t>
      </w:r>
    </w:p>
    <w:p w14:paraId="3CCE81FF" w14:textId="77777777" w:rsidR="002C6DC3" w:rsidRDefault="002C6DC3" w:rsidP="002C6DC3">
      <w:pPr>
        <w:ind w:left="720" w:firstLine="720"/>
        <w:jc w:val="left"/>
        <w:rPr>
          <w:sz w:val="24"/>
          <w:szCs w:val="24"/>
        </w:rPr>
      </w:pPr>
    </w:p>
    <w:p w14:paraId="04ED61AB" w14:textId="77777777" w:rsidR="002C6DC3" w:rsidRDefault="002C6DC3" w:rsidP="002C6DC3">
      <w:pPr>
        <w:ind w:left="720" w:firstLine="720"/>
        <w:jc w:val="left"/>
        <w:rPr>
          <w:sz w:val="24"/>
          <w:szCs w:val="24"/>
        </w:rPr>
      </w:pPr>
    </w:p>
    <w:p w14:paraId="47857279" w14:textId="77777777" w:rsidR="00217885" w:rsidRDefault="00217885" w:rsidP="002C6DC3">
      <w:pPr>
        <w:ind w:left="720" w:firstLine="720"/>
        <w:jc w:val="left"/>
        <w:rPr>
          <w:sz w:val="24"/>
          <w:szCs w:val="24"/>
        </w:rPr>
      </w:pPr>
    </w:p>
    <w:p w14:paraId="48DB9D93" w14:textId="77777777" w:rsidR="00217885" w:rsidRPr="001655A1" w:rsidRDefault="00217885" w:rsidP="002C6DC3">
      <w:pPr>
        <w:ind w:left="720" w:firstLine="720"/>
        <w:jc w:val="left"/>
        <w:rPr>
          <w:sz w:val="24"/>
          <w:szCs w:val="24"/>
        </w:rPr>
      </w:pPr>
    </w:p>
    <w:p w14:paraId="02FC27B6" w14:textId="77777777" w:rsidR="002C6DC3" w:rsidRPr="00BA2650" w:rsidRDefault="002C6DC3" w:rsidP="002C6DC3">
      <w:pPr>
        <w:pStyle w:val="ListParagraph"/>
        <w:numPr>
          <w:ilvl w:val="0"/>
          <w:numId w:val="1"/>
        </w:numPr>
        <w:jc w:val="left"/>
        <w:rPr>
          <w:sz w:val="24"/>
          <w:szCs w:val="24"/>
        </w:rPr>
      </w:pPr>
      <w:r>
        <w:rPr>
          <w:sz w:val="24"/>
          <w:szCs w:val="24"/>
        </w:rPr>
        <w:t>Doctors currently recommend vitamins as a healthy supplement to a normal persons’ diet</w:t>
      </w:r>
      <w:r w:rsidRPr="00BA2650">
        <w:rPr>
          <w:bCs/>
          <w:sz w:val="24"/>
          <w:szCs w:val="24"/>
        </w:rPr>
        <w:t xml:space="preserve">. The </w:t>
      </w:r>
      <w:r>
        <w:rPr>
          <w:bCs/>
          <w:sz w:val="24"/>
          <w:szCs w:val="24"/>
        </w:rPr>
        <w:t>average adult male is recommended to consume</w:t>
      </w:r>
      <w:r w:rsidRPr="00BA2650">
        <w:rPr>
          <w:bCs/>
          <w:sz w:val="24"/>
          <w:szCs w:val="24"/>
        </w:rPr>
        <w:t xml:space="preserve"> at least 42 units of vitamin A, at least 8 units of vitamin B, and at least 50 units of vitamin C each day. </w:t>
      </w:r>
      <w:r>
        <w:rPr>
          <w:bCs/>
          <w:sz w:val="24"/>
          <w:szCs w:val="24"/>
        </w:rPr>
        <w:t xml:space="preserve">Currently there are two main pills that dominate the market:  Sunny Happy pills and </w:t>
      </w:r>
      <w:proofErr w:type="spellStart"/>
      <w:r>
        <w:rPr>
          <w:bCs/>
          <w:sz w:val="24"/>
          <w:szCs w:val="24"/>
        </w:rPr>
        <w:t>Vitamax</w:t>
      </w:r>
      <w:proofErr w:type="spellEnd"/>
      <w:r>
        <w:rPr>
          <w:bCs/>
          <w:sz w:val="24"/>
          <w:szCs w:val="24"/>
        </w:rPr>
        <w:t xml:space="preserve"> pills.  Sunny Happy pills </w:t>
      </w:r>
      <w:r w:rsidRPr="00BA2650">
        <w:rPr>
          <w:bCs/>
          <w:sz w:val="24"/>
          <w:szCs w:val="24"/>
        </w:rPr>
        <w:t xml:space="preserve">cost $0.10 each and contain 6 units of A, 1 unit of B, and 2 units of C. </w:t>
      </w:r>
      <w:proofErr w:type="spellStart"/>
      <w:r>
        <w:rPr>
          <w:bCs/>
          <w:sz w:val="24"/>
          <w:szCs w:val="24"/>
        </w:rPr>
        <w:t>Vitamax</w:t>
      </w:r>
      <w:proofErr w:type="spellEnd"/>
      <w:r>
        <w:rPr>
          <w:bCs/>
          <w:sz w:val="24"/>
          <w:szCs w:val="24"/>
        </w:rPr>
        <w:t xml:space="preserve"> pills </w:t>
      </w:r>
      <w:r w:rsidRPr="00BA2650">
        <w:rPr>
          <w:bCs/>
          <w:sz w:val="24"/>
          <w:szCs w:val="24"/>
        </w:rPr>
        <w:t xml:space="preserve">cost $0.20 each and contain 3 units of A, 1 unit of B, and 7 units of C. How many pills of each </w:t>
      </w:r>
      <w:r>
        <w:rPr>
          <w:bCs/>
          <w:sz w:val="24"/>
          <w:szCs w:val="24"/>
        </w:rPr>
        <w:t xml:space="preserve">type </w:t>
      </w:r>
      <w:r w:rsidRPr="00BA2650">
        <w:rPr>
          <w:bCs/>
          <w:sz w:val="24"/>
          <w:szCs w:val="24"/>
        </w:rPr>
        <w:t xml:space="preserve">should </w:t>
      </w:r>
      <w:r>
        <w:rPr>
          <w:bCs/>
          <w:sz w:val="24"/>
          <w:szCs w:val="24"/>
        </w:rPr>
        <w:t xml:space="preserve">one take to meet the recommended amount at a </w:t>
      </w:r>
      <w:proofErr w:type="gramStart"/>
      <w:r w:rsidRPr="00BA2650">
        <w:rPr>
          <w:bCs/>
          <w:sz w:val="24"/>
          <w:szCs w:val="24"/>
        </w:rPr>
        <w:t>minim</w:t>
      </w:r>
      <w:r>
        <w:rPr>
          <w:bCs/>
          <w:sz w:val="24"/>
          <w:szCs w:val="24"/>
        </w:rPr>
        <w:t>um</w:t>
      </w:r>
      <w:r w:rsidRPr="00BA2650">
        <w:rPr>
          <w:bCs/>
          <w:sz w:val="24"/>
          <w:szCs w:val="24"/>
        </w:rPr>
        <w:t xml:space="preserve"> costs</w:t>
      </w:r>
      <w:proofErr w:type="gramEnd"/>
      <w:r w:rsidRPr="00BA2650">
        <w:rPr>
          <w:bCs/>
          <w:sz w:val="24"/>
          <w:szCs w:val="24"/>
        </w:rPr>
        <w:t>?</w:t>
      </w:r>
    </w:p>
    <w:p w14:paraId="1E8C189B" w14:textId="77777777" w:rsidR="002C6DC3" w:rsidRPr="002B6A42" w:rsidRDefault="002C6DC3" w:rsidP="002C6DC3">
      <w:pPr>
        <w:jc w:val="left"/>
        <w:rPr>
          <w:sz w:val="12"/>
          <w:szCs w:val="24"/>
        </w:rPr>
      </w:pPr>
    </w:p>
    <w:p w14:paraId="7F98C195" w14:textId="77777777" w:rsidR="002C6DC3" w:rsidRDefault="002C6DC3" w:rsidP="002C6DC3">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224768B7" w14:textId="77777777" w:rsidR="002C6DC3" w:rsidRDefault="002C6DC3" w:rsidP="002C6DC3">
      <w:pPr>
        <w:ind w:left="720" w:firstLine="720"/>
        <w:jc w:val="left"/>
        <w:rPr>
          <w:sz w:val="24"/>
          <w:szCs w:val="24"/>
        </w:rPr>
      </w:pPr>
    </w:p>
    <w:p w14:paraId="28890A6D" w14:textId="77777777" w:rsidR="002C6DC3" w:rsidRDefault="002C6DC3" w:rsidP="002C6DC3">
      <w:pPr>
        <w:ind w:left="720" w:firstLine="720"/>
        <w:jc w:val="left"/>
        <w:rPr>
          <w:sz w:val="24"/>
          <w:szCs w:val="24"/>
        </w:rPr>
      </w:pPr>
    </w:p>
    <w:p w14:paraId="2C61B830" w14:textId="77777777" w:rsidR="002C6DC3" w:rsidRPr="002B6A42" w:rsidRDefault="002C6DC3" w:rsidP="002C6DC3">
      <w:pPr>
        <w:ind w:left="720" w:firstLine="720"/>
        <w:jc w:val="left"/>
        <w:rPr>
          <w:sz w:val="24"/>
          <w:szCs w:val="24"/>
        </w:rPr>
      </w:pPr>
      <w:r>
        <w:rPr>
          <w:sz w:val="24"/>
          <w:szCs w:val="24"/>
        </w:rPr>
        <w:t>Objective Function</w:t>
      </w:r>
      <w:r w:rsidRPr="002B6A42">
        <w:rPr>
          <w:sz w:val="24"/>
          <w:szCs w:val="24"/>
        </w:rPr>
        <w:t>:</w:t>
      </w:r>
    </w:p>
    <w:p w14:paraId="3BE3D2F1" w14:textId="77777777" w:rsidR="002C6DC3" w:rsidRDefault="002C6DC3" w:rsidP="002C6DC3">
      <w:pPr>
        <w:ind w:left="720" w:firstLine="720"/>
        <w:jc w:val="left"/>
        <w:rPr>
          <w:sz w:val="24"/>
          <w:szCs w:val="24"/>
        </w:rPr>
      </w:pPr>
    </w:p>
    <w:p w14:paraId="2E2048A9" w14:textId="77777777" w:rsidR="002C6DC3" w:rsidRDefault="002C6DC3" w:rsidP="002C6DC3">
      <w:pPr>
        <w:ind w:left="720" w:firstLine="720"/>
        <w:jc w:val="left"/>
        <w:rPr>
          <w:sz w:val="24"/>
          <w:szCs w:val="24"/>
        </w:rPr>
      </w:pPr>
    </w:p>
    <w:p w14:paraId="27903E75" w14:textId="77777777" w:rsidR="002C6DC3" w:rsidRDefault="002C6DC3" w:rsidP="002C6DC3">
      <w:pPr>
        <w:ind w:left="720" w:firstLine="720"/>
        <w:jc w:val="left"/>
        <w:rPr>
          <w:sz w:val="24"/>
          <w:szCs w:val="24"/>
        </w:rPr>
      </w:pPr>
    </w:p>
    <w:p w14:paraId="4CF24893" w14:textId="2AF84928" w:rsidR="002C6DC3" w:rsidRPr="001655A1" w:rsidRDefault="002C6DC3">
      <w:pPr>
        <w:ind w:left="720" w:firstLine="720"/>
        <w:jc w:val="left"/>
        <w:rPr>
          <w:sz w:val="24"/>
          <w:szCs w:val="24"/>
        </w:rPr>
      </w:pPr>
      <w:r>
        <w:rPr>
          <w:sz w:val="24"/>
          <w:szCs w:val="24"/>
        </w:rPr>
        <w:t>Constraints</w:t>
      </w:r>
      <w:r w:rsidRPr="002B6A42">
        <w:rPr>
          <w:sz w:val="24"/>
          <w:szCs w:val="24"/>
        </w:rPr>
        <w:t>:</w:t>
      </w:r>
    </w:p>
    <w:sectPr w:rsidR="002C6DC3" w:rsidRPr="001655A1" w:rsidSect="0058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5F4"/>
    <w:multiLevelType w:val="hybridMultilevel"/>
    <w:tmpl w:val="B5BA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F324A"/>
    <w:multiLevelType w:val="multilevel"/>
    <w:tmpl w:val="074E7E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643063D3"/>
    <w:multiLevelType w:val="hybridMultilevel"/>
    <w:tmpl w:val="9D427DA8"/>
    <w:lvl w:ilvl="0" w:tplc="168EC0E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C6FEA"/>
    <w:multiLevelType w:val="multilevel"/>
    <w:tmpl w:val="6A8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EF"/>
    <w:rsid w:val="000036E7"/>
    <w:rsid w:val="0001084A"/>
    <w:rsid w:val="000168B1"/>
    <w:rsid w:val="000213ED"/>
    <w:rsid w:val="00021517"/>
    <w:rsid w:val="0002636B"/>
    <w:rsid w:val="00027488"/>
    <w:rsid w:val="0003226A"/>
    <w:rsid w:val="000331B5"/>
    <w:rsid w:val="00051DC0"/>
    <w:rsid w:val="0005626A"/>
    <w:rsid w:val="00056295"/>
    <w:rsid w:val="00065B76"/>
    <w:rsid w:val="00067CF8"/>
    <w:rsid w:val="00072019"/>
    <w:rsid w:val="0007750D"/>
    <w:rsid w:val="00082591"/>
    <w:rsid w:val="00083683"/>
    <w:rsid w:val="00086D56"/>
    <w:rsid w:val="0008751D"/>
    <w:rsid w:val="000A5D14"/>
    <w:rsid w:val="000D57FE"/>
    <w:rsid w:val="000E09C1"/>
    <w:rsid w:val="000F633C"/>
    <w:rsid w:val="000F710D"/>
    <w:rsid w:val="001109B6"/>
    <w:rsid w:val="00120EE5"/>
    <w:rsid w:val="00126A44"/>
    <w:rsid w:val="00132D5E"/>
    <w:rsid w:val="00134DF5"/>
    <w:rsid w:val="001536DF"/>
    <w:rsid w:val="00154AA1"/>
    <w:rsid w:val="00155DAD"/>
    <w:rsid w:val="00157A66"/>
    <w:rsid w:val="001655A1"/>
    <w:rsid w:val="001750CA"/>
    <w:rsid w:val="001756BF"/>
    <w:rsid w:val="0018057F"/>
    <w:rsid w:val="00180965"/>
    <w:rsid w:val="00181E39"/>
    <w:rsid w:val="00182857"/>
    <w:rsid w:val="00196007"/>
    <w:rsid w:val="001B7F9D"/>
    <w:rsid w:val="001D3BD3"/>
    <w:rsid w:val="001D4BE8"/>
    <w:rsid w:val="001E0F5C"/>
    <w:rsid w:val="001E4A82"/>
    <w:rsid w:val="001F5FA6"/>
    <w:rsid w:val="001F6BDB"/>
    <w:rsid w:val="0020778A"/>
    <w:rsid w:val="00207793"/>
    <w:rsid w:val="0021342E"/>
    <w:rsid w:val="00216C0A"/>
    <w:rsid w:val="00217885"/>
    <w:rsid w:val="0022189E"/>
    <w:rsid w:val="00223CA3"/>
    <w:rsid w:val="0023169D"/>
    <w:rsid w:val="002400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B6A42"/>
    <w:rsid w:val="002C6DC3"/>
    <w:rsid w:val="002C798E"/>
    <w:rsid w:val="002D2E8A"/>
    <w:rsid w:val="002D6B5E"/>
    <w:rsid w:val="002E1859"/>
    <w:rsid w:val="002E378F"/>
    <w:rsid w:val="002E51D0"/>
    <w:rsid w:val="002E550C"/>
    <w:rsid w:val="002F04F7"/>
    <w:rsid w:val="002F300D"/>
    <w:rsid w:val="0031533C"/>
    <w:rsid w:val="00322CD4"/>
    <w:rsid w:val="00325FD4"/>
    <w:rsid w:val="00330891"/>
    <w:rsid w:val="00334E8C"/>
    <w:rsid w:val="00352396"/>
    <w:rsid w:val="003573C5"/>
    <w:rsid w:val="00363F06"/>
    <w:rsid w:val="00371710"/>
    <w:rsid w:val="00372A31"/>
    <w:rsid w:val="00381F46"/>
    <w:rsid w:val="00383500"/>
    <w:rsid w:val="00383E02"/>
    <w:rsid w:val="00386412"/>
    <w:rsid w:val="00390013"/>
    <w:rsid w:val="003A0AE0"/>
    <w:rsid w:val="003A2314"/>
    <w:rsid w:val="003B281F"/>
    <w:rsid w:val="003B547D"/>
    <w:rsid w:val="003C17B6"/>
    <w:rsid w:val="003C71AD"/>
    <w:rsid w:val="003D192B"/>
    <w:rsid w:val="003D264A"/>
    <w:rsid w:val="003D7D46"/>
    <w:rsid w:val="003E007C"/>
    <w:rsid w:val="003E3725"/>
    <w:rsid w:val="003E7D0A"/>
    <w:rsid w:val="003F78C6"/>
    <w:rsid w:val="00400231"/>
    <w:rsid w:val="00403224"/>
    <w:rsid w:val="0040712D"/>
    <w:rsid w:val="00407E4D"/>
    <w:rsid w:val="0041354A"/>
    <w:rsid w:val="004141F3"/>
    <w:rsid w:val="004240DA"/>
    <w:rsid w:val="00426BD3"/>
    <w:rsid w:val="00432474"/>
    <w:rsid w:val="00450459"/>
    <w:rsid w:val="0045283C"/>
    <w:rsid w:val="0046168C"/>
    <w:rsid w:val="0047224A"/>
    <w:rsid w:val="004737BC"/>
    <w:rsid w:val="0047433B"/>
    <w:rsid w:val="00480D33"/>
    <w:rsid w:val="00484647"/>
    <w:rsid w:val="00484661"/>
    <w:rsid w:val="00485586"/>
    <w:rsid w:val="004950EA"/>
    <w:rsid w:val="004A145F"/>
    <w:rsid w:val="004A1C69"/>
    <w:rsid w:val="004B09F8"/>
    <w:rsid w:val="004C04C5"/>
    <w:rsid w:val="004C0F0C"/>
    <w:rsid w:val="004C452D"/>
    <w:rsid w:val="004D705C"/>
    <w:rsid w:val="004F69F4"/>
    <w:rsid w:val="004F6A9B"/>
    <w:rsid w:val="005008F2"/>
    <w:rsid w:val="00505CEE"/>
    <w:rsid w:val="005068C4"/>
    <w:rsid w:val="00510527"/>
    <w:rsid w:val="00511AC4"/>
    <w:rsid w:val="00513A21"/>
    <w:rsid w:val="00530FFD"/>
    <w:rsid w:val="0053147E"/>
    <w:rsid w:val="005364A7"/>
    <w:rsid w:val="0054233D"/>
    <w:rsid w:val="00543600"/>
    <w:rsid w:val="00550109"/>
    <w:rsid w:val="00551B74"/>
    <w:rsid w:val="0055580B"/>
    <w:rsid w:val="00556933"/>
    <w:rsid w:val="00560037"/>
    <w:rsid w:val="00563B01"/>
    <w:rsid w:val="00570E2C"/>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21E5"/>
    <w:rsid w:val="00624E0F"/>
    <w:rsid w:val="00626165"/>
    <w:rsid w:val="006348D8"/>
    <w:rsid w:val="00642740"/>
    <w:rsid w:val="0064276A"/>
    <w:rsid w:val="00644871"/>
    <w:rsid w:val="00647421"/>
    <w:rsid w:val="006506C1"/>
    <w:rsid w:val="00672E9F"/>
    <w:rsid w:val="00673B63"/>
    <w:rsid w:val="0069101F"/>
    <w:rsid w:val="006A3AF3"/>
    <w:rsid w:val="006A7471"/>
    <w:rsid w:val="006B099A"/>
    <w:rsid w:val="006B33B4"/>
    <w:rsid w:val="006B4079"/>
    <w:rsid w:val="006B5B1A"/>
    <w:rsid w:val="006B6091"/>
    <w:rsid w:val="006B7908"/>
    <w:rsid w:val="006C0A21"/>
    <w:rsid w:val="006C0D38"/>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873C2"/>
    <w:rsid w:val="007A0E32"/>
    <w:rsid w:val="007B0D87"/>
    <w:rsid w:val="007C7AFE"/>
    <w:rsid w:val="007D42EC"/>
    <w:rsid w:val="007E3120"/>
    <w:rsid w:val="007E42AB"/>
    <w:rsid w:val="007E562B"/>
    <w:rsid w:val="007F1D56"/>
    <w:rsid w:val="007F394C"/>
    <w:rsid w:val="008059C1"/>
    <w:rsid w:val="00806078"/>
    <w:rsid w:val="00807924"/>
    <w:rsid w:val="00813A51"/>
    <w:rsid w:val="0081688F"/>
    <w:rsid w:val="0081738F"/>
    <w:rsid w:val="008213C0"/>
    <w:rsid w:val="00834526"/>
    <w:rsid w:val="008419EB"/>
    <w:rsid w:val="0084635E"/>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BAC"/>
    <w:rsid w:val="00930DFB"/>
    <w:rsid w:val="009311F8"/>
    <w:rsid w:val="00935C3F"/>
    <w:rsid w:val="009370FF"/>
    <w:rsid w:val="00942665"/>
    <w:rsid w:val="00942B4F"/>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B38D5"/>
    <w:rsid w:val="009C2C21"/>
    <w:rsid w:val="009C5AD1"/>
    <w:rsid w:val="009D29E8"/>
    <w:rsid w:val="009D2C19"/>
    <w:rsid w:val="009D3302"/>
    <w:rsid w:val="009E1B68"/>
    <w:rsid w:val="009E3841"/>
    <w:rsid w:val="009F3423"/>
    <w:rsid w:val="00A00F60"/>
    <w:rsid w:val="00A142DF"/>
    <w:rsid w:val="00A22C13"/>
    <w:rsid w:val="00A2704B"/>
    <w:rsid w:val="00A324BE"/>
    <w:rsid w:val="00A42D2C"/>
    <w:rsid w:val="00A4508C"/>
    <w:rsid w:val="00A465A6"/>
    <w:rsid w:val="00A749F4"/>
    <w:rsid w:val="00A81635"/>
    <w:rsid w:val="00A83050"/>
    <w:rsid w:val="00A850EF"/>
    <w:rsid w:val="00AA21CD"/>
    <w:rsid w:val="00AA2232"/>
    <w:rsid w:val="00AA4632"/>
    <w:rsid w:val="00AA55EC"/>
    <w:rsid w:val="00AA6152"/>
    <w:rsid w:val="00AA6B65"/>
    <w:rsid w:val="00AB3C3A"/>
    <w:rsid w:val="00AB515C"/>
    <w:rsid w:val="00AB5FAF"/>
    <w:rsid w:val="00AC0E48"/>
    <w:rsid w:val="00AC49F0"/>
    <w:rsid w:val="00AC5A48"/>
    <w:rsid w:val="00AC64B7"/>
    <w:rsid w:val="00AD58D6"/>
    <w:rsid w:val="00AE1763"/>
    <w:rsid w:val="00AE2977"/>
    <w:rsid w:val="00AE63C6"/>
    <w:rsid w:val="00B10632"/>
    <w:rsid w:val="00B14B4C"/>
    <w:rsid w:val="00B32454"/>
    <w:rsid w:val="00B406E3"/>
    <w:rsid w:val="00B4244F"/>
    <w:rsid w:val="00B45027"/>
    <w:rsid w:val="00B4750C"/>
    <w:rsid w:val="00B52537"/>
    <w:rsid w:val="00B56B51"/>
    <w:rsid w:val="00B61A9D"/>
    <w:rsid w:val="00B62FDB"/>
    <w:rsid w:val="00B63695"/>
    <w:rsid w:val="00B64BB5"/>
    <w:rsid w:val="00B65C97"/>
    <w:rsid w:val="00B80205"/>
    <w:rsid w:val="00B805B6"/>
    <w:rsid w:val="00B85C5C"/>
    <w:rsid w:val="00B91EA7"/>
    <w:rsid w:val="00B9693D"/>
    <w:rsid w:val="00BA2650"/>
    <w:rsid w:val="00BA4FB1"/>
    <w:rsid w:val="00BB0636"/>
    <w:rsid w:val="00BB2C39"/>
    <w:rsid w:val="00BB3F96"/>
    <w:rsid w:val="00BB47DF"/>
    <w:rsid w:val="00BC4AB0"/>
    <w:rsid w:val="00BC76B4"/>
    <w:rsid w:val="00BD0CB0"/>
    <w:rsid w:val="00BE0642"/>
    <w:rsid w:val="00BE1DAA"/>
    <w:rsid w:val="00BE4883"/>
    <w:rsid w:val="00BF0A6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B22D5"/>
    <w:rsid w:val="00CD54D6"/>
    <w:rsid w:val="00CE4FB9"/>
    <w:rsid w:val="00CF15CC"/>
    <w:rsid w:val="00CF1CD1"/>
    <w:rsid w:val="00CF6726"/>
    <w:rsid w:val="00D1044E"/>
    <w:rsid w:val="00D10B50"/>
    <w:rsid w:val="00D11390"/>
    <w:rsid w:val="00D207DE"/>
    <w:rsid w:val="00D20880"/>
    <w:rsid w:val="00D43DDC"/>
    <w:rsid w:val="00D45D53"/>
    <w:rsid w:val="00D5324D"/>
    <w:rsid w:val="00D55853"/>
    <w:rsid w:val="00D62A19"/>
    <w:rsid w:val="00D666F1"/>
    <w:rsid w:val="00D723C6"/>
    <w:rsid w:val="00D762F1"/>
    <w:rsid w:val="00D8127F"/>
    <w:rsid w:val="00D839DC"/>
    <w:rsid w:val="00D87BD5"/>
    <w:rsid w:val="00D93EAB"/>
    <w:rsid w:val="00D9401D"/>
    <w:rsid w:val="00D94055"/>
    <w:rsid w:val="00DA08A2"/>
    <w:rsid w:val="00DA43F3"/>
    <w:rsid w:val="00DA636A"/>
    <w:rsid w:val="00DB0FE3"/>
    <w:rsid w:val="00DB2702"/>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B6763"/>
    <w:rsid w:val="00ED006F"/>
    <w:rsid w:val="00EE64AB"/>
    <w:rsid w:val="00EE6D96"/>
    <w:rsid w:val="00EF1360"/>
    <w:rsid w:val="00EF31E4"/>
    <w:rsid w:val="00EF679B"/>
    <w:rsid w:val="00F01560"/>
    <w:rsid w:val="00F07677"/>
    <w:rsid w:val="00F235C3"/>
    <w:rsid w:val="00F26807"/>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0EE4"/>
    <w:rsid w:val="00F92AF6"/>
    <w:rsid w:val="00F92FD0"/>
    <w:rsid w:val="00F94E29"/>
    <w:rsid w:val="00FA093D"/>
    <w:rsid w:val="00FA14ED"/>
    <w:rsid w:val="00FB0EE3"/>
    <w:rsid w:val="00FC6D63"/>
    <w:rsid w:val="00FD2292"/>
    <w:rsid w:val="00FD3B94"/>
    <w:rsid w:val="00FD58E6"/>
    <w:rsid w:val="00FD7BCE"/>
    <w:rsid w:val="00FE3A8E"/>
    <w:rsid w:val="00FE572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84CB"/>
  <w15:docId w15:val="{D946F0A3-8437-4247-A731-BDB55F1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4A"/>
    <w:pPr>
      <w:jc w:val="left"/>
    </w:pPr>
  </w:style>
  <w:style w:type="paragraph" w:styleId="ListParagraph">
    <w:name w:val="List Paragraph"/>
    <w:basedOn w:val="Normal"/>
    <w:uiPriority w:val="34"/>
    <w:qFormat/>
    <w:rsid w:val="00BA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 w:id="1644968620">
      <w:bodyDiv w:val="1"/>
      <w:marLeft w:val="0"/>
      <w:marRight w:val="0"/>
      <w:marTop w:val="0"/>
      <w:marBottom w:val="0"/>
      <w:divBdr>
        <w:top w:val="none" w:sz="0" w:space="0" w:color="auto"/>
        <w:left w:val="none" w:sz="0" w:space="0" w:color="auto"/>
        <w:bottom w:val="none" w:sz="0" w:space="0" w:color="auto"/>
        <w:right w:val="none" w:sz="0" w:space="0" w:color="auto"/>
      </w:divBdr>
    </w:div>
    <w:div w:id="1938631072">
      <w:bodyDiv w:val="1"/>
      <w:marLeft w:val="0"/>
      <w:marRight w:val="0"/>
      <w:marTop w:val="0"/>
      <w:marBottom w:val="0"/>
      <w:divBdr>
        <w:top w:val="none" w:sz="0" w:space="0" w:color="auto"/>
        <w:left w:val="none" w:sz="0" w:space="0" w:color="auto"/>
        <w:bottom w:val="none" w:sz="0" w:space="0" w:color="auto"/>
        <w:right w:val="none" w:sz="0" w:space="0" w:color="auto"/>
      </w:divBdr>
    </w:div>
    <w:div w:id="2139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27</cp:revision>
  <cp:lastPrinted>2023-01-06T18:11:00Z</cp:lastPrinted>
  <dcterms:created xsi:type="dcterms:W3CDTF">2018-01-30T18:29:00Z</dcterms:created>
  <dcterms:modified xsi:type="dcterms:W3CDTF">2024-01-29T15:59:00Z</dcterms:modified>
</cp:coreProperties>
</file>